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0B3448">
        <w:rPr>
          <w:b/>
          <w:bCs/>
          <w:color w:val="000000"/>
        </w:rPr>
        <w:br/>
      </w:r>
    </w:p>
    <w:p w:rsidR="000B3448" w:rsidRPr="000B3448" w:rsidRDefault="000B3448" w:rsidP="000B3448">
      <w:pPr>
        <w:pStyle w:val="a6"/>
        <w:jc w:val="center"/>
      </w:pPr>
      <w:r w:rsidRPr="000B3448">
        <w:t xml:space="preserve">МУ «Отдел образования </w:t>
      </w:r>
      <w:proofErr w:type="spellStart"/>
      <w:r w:rsidRPr="000B3448">
        <w:t>Ножай-Юртовского</w:t>
      </w:r>
      <w:proofErr w:type="spellEnd"/>
      <w:r w:rsidRPr="000B3448">
        <w:t xml:space="preserve"> муниципального района»</w:t>
      </w:r>
    </w:p>
    <w:p w:rsidR="000B3448" w:rsidRPr="000B3448" w:rsidRDefault="000B3448" w:rsidP="000B3448">
      <w:pPr>
        <w:pStyle w:val="a6"/>
        <w:jc w:val="center"/>
      </w:pPr>
      <w:r w:rsidRPr="000B3448">
        <w:t>Муниципальное бюджетное общеобразовательное учреждение</w:t>
      </w:r>
    </w:p>
    <w:p w:rsidR="000B3448" w:rsidRPr="000B3448" w:rsidRDefault="000B3448" w:rsidP="000B3448">
      <w:pPr>
        <w:pStyle w:val="a6"/>
        <w:jc w:val="center"/>
      </w:pPr>
      <w:r w:rsidRPr="000B3448">
        <w:t>«ОСНОВНАЯ ОБЩЕОБРАЗОВАТЕЛЬНАЯ ШКОЛА С. БЕШИЛ-ИРЗУ»</w:t>
      </w:r>
    </w:p>
    <w:p w:rsidR="000B3448" w:rsidRPr="000B3448" w:rsidRDefault="000B3448" w:rsidP="000B3448">
      <w:pPr>
        <w:pStyle w:val="a6"/>
        <w:jc w:val="center"/>
      </w:pPr>
      <w:r w:rsidRPr="000B3448">
        <w:t xml:space="preserve">(МБОУ «ООШ с. </w:t>
      </w:r>
      <w:proofErr w:type="spellStart"/>
      <w:r w:rsidRPr="000B3448">
        <w:t>Бешил-Ирзу</w:t>
      </w:r>
      <w:proofErr w:type="spellEnd"/>
      <w:r w:rsidRPr="000B3448">
        <w:t>»)</w:t>
      </w:r>
    </w:p>
    <w:p w:rsidR="000B3448" w:rsidRPr="000B3448" w:rsidRDefault="000B3448" w:rsidP="000B3448">
      <w:pPr>
        <w:pStyle w:val="a6"/>
        <w:jc w:val="center"/>
      </w:pPr>
      <w:r w:rsidRPr="000B3448">
        <w:t>МУ «</w:t>
      </w:r>
      <w:proofErr w:type="spellStart"/>
      <w:r w:rsidRPr="000B3448">
        <w:t>Нажин-Йуьртан</w:t>
      </w:r>
      <w:proofErr w:type="spellEnd"/>
      <w:r w:rsidRPr="000B3448">
        <w:t xml:space="preserve"> </w:t>
      </w:r>
      <w:proofErr w:type="spellStart"/>
      <w:r w:rsidRPr="000B3448">
        <w:t>муниципальни</w:t>
      </w:r>
      <w:proofErr w:type="spellEnd"/>
      <w:r w:rsidRPr="000B3448">
        <w:t xml:space="preserve"> к</w:t>
      </w:r>
      <w:proofErr w:type="gramStart"/>
      <w:r w:rsidRPr="000B3448">
        <w:rPr>
          <w:lang w:val="en-US"/>
        </w:rPr>
        <w:t>I</w:t>
      </w:r>
      <w:proofErr w:type="spellStart"/>
      <w:proofErr w:type="gramEnd"/>
      <w:r w:rsidRPr="000B3448">
        <w:t>оштан</w:t>
      </w:r>
      <w:proofErr w:type="spellEnd"/>
      <w:r w:rsidRPr="000B3448">
        <w:t xml:space="preserve"> </w:t>
      </w:r>
      <w:proofErr w:type="spellStart"/>
      <w:r w:rsidRPr="000B3448">
        <w:t>дешаран</w:t>
      </w:r>
      <w:proofErr w:type="spellEnd"/>
      <w:r w:rsidRPr="000B3448">
        <w:t xml:space="preserve"> </w:t>
      </w:r>
      <w:proofErr w:type="spellStart"/>
      <w:r w:rsidRPr="000B3448">
        <w:t>къаст</w:t>
      </w:r>
      <w:proofErr w:type="spellEnd"/>
      <w:r w:rsidRPr="000B3448">
        <w:t>»</w:t>
      </w:r>
    </w:p>
    <w:p w:rsidR="000B3448" w:rsidRPr="000B3448" w:rsidRDefault="000B3448" w:rsidP="000B3448">
      <w:pPr>
        <w:pStyle w:val="a6"/>
        <w:jc w:val="center"/>
        <w:rPr>
          <w:rStyle w:val="65pt"/>
          <w:rFonts w:ascii="Times New Roman" w:eastAsia="Courier New" w:hAnsi="Times New Roman" w:cs="Times New Roman"/>
          <w:b w:val="0"/>
          <w:sz w:val="24"/>
          <w:szCs w:val="24"/>
        </w:rPr>
      </w:pPr>
      <w:proofErr w:type="spellStart"/>
      <w:r w:rsidRPr="000B3448">
        <w:t>Муниципальни</w:t>
      </w:r>
      <w:proofErr w:type="spellEnd"/>
      <w:r w:rsidRPr="000B3448">
        <w:t xml:space="preserve"> </w:t>
      </w:r>
      <w:proofErr w:type="spellStart"/>
      <w:r w:rsidRPr="000B3448">
        <w:t>бйуджетни</w:t>
      </w:r>
      <w:proofErr w:type="spellEnd"/>
      <w:r w:rsidRPr="000B3448">
        <w:rPr>
          <w:rStyle w:val="65pt"/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spellStart"/>
      <w:r w:rsidRPr="000B3448">
        <w:rPr>
          <w:rStyle w:val="65pt"/>
          <w:rFonts w:ascii="Times New Roman" w:eastAsia="Courier New" w:hAnsi="Times New Roman" w:cs="Times New Roman"/>
          <w:b w:val="0"/>
          <w:sz w:val="24"/>
          <w:szCs w:val="24"/>
        </w:rPr>
        <w:t>йукъарадешаран</w:t>
      </w:r>
      <w:proofErr w:type="spellEnd"/>
      <w:r w:rsidRPr="000B3448">
        <w:rPr>
          <w:rStyle w:val="65pt"/>
          <w:rFonts w:ascii="Times New Roman" w:eastAsia="Courier New" w:hAnsi="Times New Roman" w:cs="Times New Roman"/>
          <w:b w:val="0"/>
          <w:sz w:val="24"/>
          <w:szCs w:val="24"/>
        </w:rPr>
        <w:t xml:space="preserve"> </w:t>
      </w:r>
      <w:proofErr w:type="spellStart"/>
      <w:r w:rsidRPr="000B3448">
        <w:rPr>
          <w:rStyle w:val="65pt"/>
          <w:rFonts w:ascii="Times New Roman" w:eastAsia="Courier New" w:hAnsi="Times New Roman" w:cs="Times New Roman"/>
          <w:b w:val="0"/>
          <w:sz w:val="24"/>
          <w:szCs w:val="24"/>
        </w:rPr>
        <w:t>учреждени</w:t>
      </w:r>
      <w:proofErr w:type="spellEnd"/>
    </w:p>
    <w:p w:rsidR="000B3448" w:rsidRPr="000B3448" w:rsidRDefault="000B3448" w:rsidP="000B3448">
      <w:pPr>
        <w:pStyle w:val="a6"/>
        <w:jc w:val="center"/>
      </w:pPr>
      <w:r w:rsidRPr="000B3448">
        <w:rPr>
          <w:rStyle w:val="65pt"/>
          <w:rFonts w:ascii="Times New Roman" w:eastAsia="Courier New" w:hAnsi="Times New Roman" w:cs="Times New Roman"/>
          <w:sz w:val="24"/>
          <w:szCs w:val="24"/>
        </w:rPr>
        <w:t>«</w:t>
      </w:r>
      <w:r w:rsidRPr="000B3448">
        <w:t>БЕШИЛ-ИРЗУ ЙУЬРТАРА КОЬРТА ЙУКЪАРАДЕШАРАН ШКОЛА»</w:t>
      </w:r>
    </w:p>
    <w:p w:rsidR="000B3448" w:rsidRPr="000B3448" w:rsidRDefault="000B3448" w:rsidP="000B3448">
      <w:pPr>
        <w:pStyle w:val="a6"/>
        <w:jc w:val="center"/>
      </w:pPr>
      <w:r w:rsidRPr="000B3448">
        <w:t>(МБЙУУ «</w:t>
      </w:r>
      <w:proofErr w:type="spellStart"/>
      <w:r w:rsidRPr="000B3448">
        <w:t>Бешил-Ирзу</w:t>
      </w:r>
      <w:proofErr w:type="spellEnd"/>
      <w:r w:rsidRPr="000B3448">
        <w:t xml:space="preserve"> </w:t>
      </w:r>
      <w:proofErr w:type="spellStart"/>
      <w:r w:rsidRPr="000B3448">
        <w:t>йуьртара</w:t>
      </w:r>
      <w:proofErr w:type="spellEnd"/>
      <w:r w:rsidRPr="000B3448">
        <w:t xml:space="preserve"> КЙУШ»)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3448">
        <w:rPr>
          <w:b/>
          <w:bCs/>
          <w:color w:val="000000"/>
        </w:rPr>
        <w:t>Родительское собрание по теме: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3448">
        <w:rPr>
          <w:b/>
          <w:bCs/>
          <w:color w:val="000000"/>
        </w:rPr>
        <w:t>«Социально-психологическое тестирование»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3448">
        <w:rPr>
          <w:color w:val="000000"/>
        </w:rPr>
        <w:br/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i/>
          <w:iCs/>
          <w:color w:val="000000"/>
        </w:rPr>
        <w:t>Цель: </w:t>
      </w:r>
      <w:r w:rsidRPr="000B3448">
        <w:rPr>
          <w:color w:val="000000"/>
        </w:rPr>
        <w:t>формирование </w:t>
      </w:r>
      <w:r w:rsidRPr="000B3448">
        <w:rPr>
          <w:b/>
          <w:bCs/>
          <w:color w:val="000000"/>
        </w:rPr>
        <w:t>мотивационной готовности</w:t>
      </w:r>
      <w:r w:rsidRPr="000B3448">
        <w:rPr>
          <w:color w:val="000000"/>
        </w:rPr>
        <w:t> родителей к СПТ.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i/>
          <w:iCs/>
          <w:color w:val="000000"/>
        </w:rPr>
        <w:t>План организации работы</w:t>
      </w:r>
      <w:r w:rsidRPr="000B3448">
        <w:rPr>
          <w:i/>
          <w:iCs/>
          <w:color w:val="000000"/>
        </w:rPr>
        <w:t>: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1. Приглашение родителей для проведения родительского собрания.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2. Тиражирование памятки (Приложения 1, 3) для родителей по тестированию, формы для заключения информированного согласия</w:t>
      </w:r>
      <w:r>
        <w:rPr>
          <w:color w:val="000000"/>
        </w:rPr>
        <w:t xml:space="preserve"> </w:t>
      </w:r>
      <w:r w:rsidRPr="000B3448">
        <w:rPr>
          <w:color w:val="000000"/>
        </w:rPr>
        <w:t>родителей (детей до 15 лет) (Приложение 2).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i/>
          <w:iCs/>
          <w:color w:val="000000"/>
        </w:rPr>
        <w:t>Ход собрания:</w:t>
      </w:r>
    </w:p>
    <w:p w:rsidR="000B3448" w:rsidRPr="000B3448" w:rsidRDefault="000B3448" w:rsidP="000B344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Информирование о цели и организации проведения тестирования.</w:t>
      </w:r>
    </w:p>
    <w:p w:rsidR="000B3448" w:rsidRPr="000B3448" w:rsidRDefault="000B3448" w:rsidP="000B344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Обсуждение отношения к тестированию родителей. Ответы на возникающие вопросы.</w:t>
      </w:r>
    </w:p>
    <w:p w:rsidR="000B3448" w:rsidRPr="000B3448" w:rsidRDefault="000B3448" w:rsidP="000B344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Сбор информированных согласий.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 xml:space="preserve">Работа с родителями является одним из важнейших направлений подготовки к тестированию. Реагирование подростка на процедуру тестирования во многом может быть обусловлено отношением его родителей к данной процедуре. Несмотря на актуальность проблемы наркомании, многие родители до сих пор остаются некомпетентными как в вопросах </w:t>
      </w:r>
      <w:proofErr w:type="spellStart"/>
      <w:r w:rsidRPr="000B3448">
        <w:rPr>
          <w:color w:val="000000"/>
        </w:rPr>
        <w:t>наркозависимости</w:t>
      </w:r>
      <w:proofErr w:type="spellEnd"/>
      <w:r w:rsidRPr="000B3448">
        <w:rPr>
          <w:color w:val="000000"/>
        </w:rPr>
        <w:t>, так и в вопросах профилактики. Многие родители не учитывают тот факт, что не всегда знают, с кем общается их ребенок и что его интересует. Одни думают, что их дети еще недостаточно взрослые, чтобы пробовать наркотики, другие уверены, что их детей эта проблема никогда не коснется. Проблема родителей в том, что они не владеют полной информацией о том, что происходит с их детьми в подростковом возрасте, как помочь ребенку найти адекватный выход из проблемной ситуации с наименьшими потерями.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 xml:space="preserve">Знания возрастных особенностей и факторов формирования зависимости в подростковом возрасте помогут родителям понять, что социально-психологическое тестирование </w:t>
      </w:r>
      <w:r w:rsidRPr="000B3448">
        <w:rPr>
          <w:color w:val="000000"/>
        </w:rPr>
        <w:lastRenderedPageBreak/>
        <w:t>подростков – наиболее действенный способ выявления риска вовлечения подростков в употребление ПАВ.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i/>
          <w:iCs/>
          <w:color w:val="000000"/>
        </w:rPr>
        <w:t>Материалы для проведения собрания: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color w:val="000000"/>
        </w:rPr>
        <w:t>Информирование о цели и организации проведения тестирования.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не сформировалась зависимость.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В связи с этим очень важно найти средства реагирования на ранние сигналы в поведении и социальном окружении подростка, выстроить адекватную профилактическую деятельность.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Социально-психологическое тестирование проводится в Новосибирской области в соответствии Приказом Министерства образования и науки РФ от 16 июня 2014 г. № 658.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 xml:space="preserve">В тестировании участвуют </w:t>
      </w:r>
      <w:proofErr w:type="gramStart"/>
      <w:r w:rsidRPr="000B3448">
        <w:rPr>
          <w:color w:val="000000"/>
        </w:rPr>
        <w:t>обучающиеся</w:t>
      </w:r>
      <w:proofErr w:type="gramEnd"/>
      <w:r w:rsidRPr="000B3448">
        <w:rPr>
          <w:color w:val="000000"/>
        </w:rPr>
        <w:t xml:space="preserve"> 8 – </w:t>
      </w:r>
      <w:r>
        <w:rPr>
          <w:color w:val="000000"/>
        </w:rPr>
        <w:t>9</w:t>
      </w:r>
      <w:r w:rsidRPr="000B3448">
        <w:rPr>
          <w:color w:val="000000"/>
        </w:rPr>
        <w:t>-х классов.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Тестирование направлено на </w:t>
      </w:r>
      <w:r w:rsidRPr="000B3448">
        <w:rPr>
          <w:b/>
          <w:bCs/>
          <w:color w:val="000000"/>
        </w:rPr>
        <w:t>выявление склонности подростков к вовлечению в употребление </w:t>
      </w:r>
      <w:proofErr w:type="spellStart"/>
      <w:r w:rsidRPr="000B3448">
        <w:rPr>
          <w:b/>
          <w:bCs/>
          <w:color w:val="000000"/>
        </w:rPr>
        <w:t>психоактивных</w:t>
      </w:r>
      <w:proofErr w:type="spellEnd"/>
      <w:r w:rsidRPr="000B3448">
        <w:rPr>
          <w:b/>
          <w:bCs/>
          <w:color w:val="000000"/>
        </w:rPr>
        <w:t xml:space="preserve"> веществ</w:t>
      </w:r>
      <w:r w:rsidRPr="000B3448">
        <w:rPr>
          <w:color w:val="000000"/>
        </w:rPr>
        <w:t>. Данный вид тестирования </w:t>
      </w:r>
      <w:r w:rsidRPr="000B3448">
        <w:rPr>
          <w:b/>
          <w:bCs/>
          <w:color w:val="000000"/>
        </w:rPr>
        <w:t>не выявляет учащихся, употребляющих наркотики</w:t>
      </w:r>
      <w:r w:rsidRPr="000B3448">
        <w:rPr>
          <w:color w:val="000000"/>
        </w:rPr>
        <w:t>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Социально-психологическое тестирование (СПТ) носит, прежде всего, профилактический характер, призвано удержать молодежь от первых «экспериментов» с наркотиками, своевременно принять необходимые профилактические меры.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Задача тестирования – выявить у детей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ПАВ.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ребенок, так и в области в целом.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 xml:space="preserve">После проведения тестирования у </w:t>
      </w:r>
      <w:proofErr w:type="gramStart"/>
      <w:r w:rsidRPr="000B3448">
        <w:rPr>
          <w:color w:val="000000"/>
        </w:rPr>
        <w:t>обучающихся</w:t>
      </w:r>
      <w:proofErr w:type="gramEnd"/>
      <w:r w:rsidRPr="000B3448">
        <w:rPr>
          <w:color w:val="000000"/>
        </w:rPr>
        <w:t xml:space="preserve"> может быть выявлено, на каком уровне находится развитие того или иного его качества, например: отношение к своему здоровью, способность к уверенному поведению, склонность к необдуманному риску, ответственность и т.д. Такое тестирование является средством развития и воспитания, а не средством контроля и угрозы.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i/>
          <w:iCs/>
          <w:color w:val="000000"/>
        </w:rPr>
        <w:t>Обеспечение соблюдения безопасных условий тестирования.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Социально-психологическое тестирование является </w:t>
      </w:r>
      <w:r w:rsidRPr="000B3448">
        <w:rPr>
          <w:b/>
          <w:bCs/>
          <w:color w:val="000000"/>
        </w:rPr>
        <w:t>добровольным</w:t>
      </w:r>
      <w:r w:rsidRPr="000B3448">
        <w:rPr>
          <w:color w:val="000000"/>
        </w:rPr>
        <w:t> и </w:t>
      </w:r>
      <w:r w:rsidRPr="000B3448">
        <w:rPr>
          <w:b/>
          <w:bCs/>
          <w:color w:val="000000"/>
        </w:rPr>
        <w:t>анонимным</w:t>
      </w:r>
      <w:r w:rsidRPr="000B3448">
        <w:rPr>
          <w:color w:val="000000"/>
        </w:rPr>
        <w:t>:</w:t>
      </w:r>
    </w:p>
    <w:p w:rsidR="000B3448" w:rsidRPr="000B3448" w:rsidRDefault="000B3448" w:rsidP="000B344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представителей);</w:t>
      </w:r>
    </w:p>
    <w:p w:rsidR="000B3448" w:rsidRPr="000B3448" w:rsidRDefault="000B3448" w:rsidP="000B344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личные данные ребенка кодируются. Данные о персональных кодах участников тестирования хранятся в образовательной организации в условиях, обеспечивающих конфиденциальность информации.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color w:val="000000"/>
        </w:rPr>
        <w:t>Конфиденциальность</w:t>
      </w:r>
      <w:r w:rsidRPr="000B3448">
        <w:rPr>
          <w:color w:val="000000"/>
        </w:rPr>
        <w:t> при проведении СПТ и хранении информированных согласий обеспечивает директор образовательной организации;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за соблюдение конфиденциальности при хранении и использовании результатов тестирования отвечают органы исполнительной власти.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Каждый родитель имеет право на </w:t>
      </w:r>
      <w:r w:rsidRPr="000B3448">
        <w:rPr>
          <w:b/>
          <w:bCs/>
          <w:color w:val="000000"/>
        </w:rPr>
        <w:t>получение информации</w:t>
      </w:r>
      <w:r w:rsidRPr="000B3448">
        <w:rPr>
          <w:color w:val="000000"/>
        </w:rPr>
        <w:t> о результатах тестирования своего ребенка, не достигшего 15 лет.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Дети старше 15 лет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:rsidR="000B3448" w:rsidRPr="000B3448" w:rsidRDefault="000B3448" w:rsidP="000B344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color w:val="000000"/>
        </w:rPr>
        <w:t>Обсуждение отношения к тестированию родителей. Ответы на возникающие вопросы.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Перед предложением заполнения информированного согласия, родителям предложено включиться в обсуждение значимости тестирования.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Возможные вопросы для обсуждения: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Как бы Вы определили свое отношение к возможностям социально-психологического тестирования?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Какие позитивные возможности в тестировании для себя и своего ребенка нашли?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Что настораживает Вас в проведении тестирования?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В чем Вы видите возможности социально-психологического тестирования в организации профилактической работы?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0B3448">
        <w:rPr>
          <w:color w:val="000000"/>
        </w:rPr>
        <w:lastRenderedPageBreak/>
        <w:t>Приложение 1.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3448">
        <w:rPr>
          <w:color w:val="000000"/>
        </w:rPr>
        <w:t>Памятка для родителей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3448">
        <w:rPr>
          <w:b/>
          <w:bCs/>
          <w:color w:val="000000"/>
        </w:rPr>
        <w:t>О социально-психологическом тестировании в образовательных организациях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3448">
        <w:rPr>
          <w:color w:val="000000"/>
        </w:rPr>
        <w:t>Уважаемые родители!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 xml:space="preserve"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</w:t>
      </w:r>
      <w:proofErr w:type="spellStart"/>
      <w:r w:rsidRPr="000B3448">
        <w:rPr>
          <w:color w:val="000000"/>
        </w:rPr>
        <w:t>ПАВ-психоактивные</w:t>
      </w:r>
      <w:proofErr w:type="spellEnd"/>
      <w:r w:rsidRPr="000B3448">
        <w:rPr>
          <w:color w:val="000000"/>
        </w:rPr>
        <w:t xml:space="preserve"> вещества).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color w:val="000000"/>
        </w:rPr>
        <w:t>Социально-психологическое тестирование</w:t>
      </w:r>
      <w:r w:rsidRPr="000B3448">
        <w:rPr>
          <w:color w:val="000000"/>
        </w:rPr>
        <w:t> (далее – СПТ) носит, прежде всего, профилактический характер, и призвано удержать молодежь от первых "экспериментов" с наркотиками.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color w:val="000000"/>
        </w:rPr>
        <w:t>СПТ не выявляет подростков, употребляющих наркотики</w:t>
      </w:r>
      <w:r w:rsidRPr="000B3448">
        <w:rPr>
          <w:color w:val="000000"/>
        </w:rPr>
        <w:t>. Оно не предполагает 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 </w:t>
      </w:r>
      <w:r w:rsidRPr="000B3448">
        <w:rPr>
          <w:b/>
          <w:bCs/>
          <w:color w:val="000000"/>
        </w:rPr>
        <w:t>могут стать</w:t>
      </w:r>
      <w:r w:rsidRPr="000B3448">
        <w:rPr>
          <w:color w:val="000000"/>
        </w:rPr>
        <w:t> (или уже стали) значимыми факторами риска употребления ПАВ.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Акцентируем Ваше внимание, что социально-психологическое тестирование является </w:t>
      </w:r>
      <w:r w:rsidRPr="000B3448">
        <w:rPr>
          <w:b/>
          <w:bCs/>
          <w:color w:val="000000"/>
        </w:rPr>
        <w:t>добровольным</w:t>
      </w:r>
      <w:r w:rsidRPr="000B3448">
        <w:rPr>
          <w:color w:val="000000"/>
        </w:rPr>
        <w:t> и </w:t>
      </w:r>
      <w:r w:rsidRPr="000B3448">
        <w:rPr>
          <w:b/>
          <w:bCs/>
          <w:color w:val="000000"/>
        </w:rPr>
        <w:t>анонимным</w:t>
      </w:r>
      <w:r w:rsidRPr="000B3448">
        <w:rPr>
          <w:color w:val="000000"/>
        </w:rPr>
        <w:t>:</w:t>
      </w:r>
    </w:p>
    <w:p w:rsidR="000B3448" w:rsidRPr="000B3448" w:rsidRDefault="000B3448" w:rsidP="000B344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Родители (законные представители) обучающихся допускаются в аудитории во время тестирования в качестве наблюдателей;</w:t>
      </w:r>
    </w:p>
    <w:p w:rsidR="000B3448" w:rsidRPr="000B3448" w:rsidRDefault="000B3448" w:rsidP="000B344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личные данные ребенка кодируются. </w:t>
      </w:r>
      <w:r w:rsidRPr="000B3448">
        <w:rPr>
          <w:b/>
          <w:bCs/>
          <w:color w:val="000000"/>
        </w:rPr>
        <w:t>Конфиденциальность</w:t>
      </w:r>
      <w:r w:rsidRPr="000B3448">
        <w:rPr>
          <w:color w:val="000000"/>
        </w:rPr>
        <w:t> при проведении СПТ 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lastRenderedPageBreak/>
        <w:t>Каждый родитель имеет право на </w:t>
      </w:r>
      <w:r w:rsidRPr="000B3448">
        <w:rPr>
          <w:b/>
          <w:bCs/>
          <w:color w:val="000000"/>
        </w:rPr>
        <w:t>получение информации</w:t>
      </w:r>
      <w:r w:rsidRPr="000B3448">
        <w:rPr>
          <w:color w:val="000000"/>
        </w:rPr>
        <w:t> 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color w:val="000000"/>
        </w:rPr>
        <w:t>Нужно ли тестирование Вам, Вашей семье?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color w:val="000000"/>
        </w:rPr>
        <w:t>Да – если Вы понимаете значимость этой проблемы и необходимость активных действий в этой ситуации.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color w:val="000000"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color w:val="000000"/>
        </w:rPr>
        <w:t>Не стесняйтесь этого – любая профилактика в ваших интересах!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color w:val="000000"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3448">
        <w:rPr>
          <w:b/>
          <w:bCs/>
          <w:color w:val="000000"/>
          <w:u w:val="single"/>
        </w:rPr>
        <w:lastRenderedPageBreak/>
        <w:t>УВАЖАЕМЫЕ РОДИТЕЛИ</w:t>
      </w:r>
      <w:proofErr w:type="gramStart"/>
      <w:r w:rsidRPr="000B3448">
        <w:rPr>
          <w:b/>
          <w:bCs/>
          <w:color w:val="000000"/>
          <w:u w:val="single"/>
        </w:rPr>
        <w:t xml:space="preserve"> !</w:t>
      </w:r>
      <w:proofErr w:type="gramEnd"/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3448">
        <w:rPr>
          <w:b/>
          <w:bCs/>
          <w:color w:val="000000"/>
          <w:u w:val="single"/>
        </w:rPr>
        <w:t>КАК ЖЕ УБЕРЕЧЬ ДЕТЕЙ ОТ ЭТОГО ЗЛА?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3448">
        <w:rPr>
          <w:noProof/>
          <w:color w:val="000000"/>
        </w:rPr>
        <w:drawing>
          <wp:inline distT="0" distB="0" distL="0" distR="0">
            <wp:extent cx="885825" cy="266700"/>
            <wp:effectExtent l="19050" t="0" r="9525" b="0"/>
            <wp:docPr id="1" name="Рисунок 1" descr="https://fsd.multiurok.ru/html/2019/04/03/s_5ca475d0b251f/113073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4/03/s_5ca475d0b251f/1130734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448">
        <w:rPr>
          <w:b/>
          <w:bCs/>
          <w:color w:val="000000"/>
        </w:rPr>
        <w:t>Лучший путь – это сотрудничество с Вашим взрослеющим ребенком.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color w:val="000000"/>
        </w:rPr>
        <w:t>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color w:val="000000"/>
        </w:rPr>
        <w:t>Умейте слушать. Поймите, чем живет Ваш ребенок, каковы его мысли, чувства.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color w:val="000000"/>
        </w:rPr>
        <w:t>Говорите о себе, чтобы ребенку было легче говорить о себе.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color w:val="000000"/>
        </w:rPr>
        <w:t>Не запрещайте безапелляционно. Задавайте вопросы. Выражайте свое мнение.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color w:val="000000"/>
        </w:rPr>
        <w:t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color w:val="000000"/>
        </w:rPr>
        <w:t>Разделяйте проблемы ребенка и оказывайте ему поддержку</w:t>
      </w:r>
      <w:r w:rsidRPr="000B3448">
        <w:rPr>
          <w:color w:val="000000"/>
        </w:rPr>
        <w:t>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b/>
          <w:bCs/>
          <w:color w:val="000000"/>
        </w:rPr>
        <w:t>Учите ребенка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3448">
        <w:rPr>
          <w:noProof/>
          <w:color w:val="000000"/>
        </w:rPr>
        <w:drawing>
          <wp:inline distT="0" distB="0" distL="0" distR="0">
            <wp:extent cx="266700" cy="381000"/>
            <wp:effectExtent l="19050" t="0" r="0" b="0"/>
            <wp:docPr id="2" name="Рисунок 2" descr="https://fsd.multiurok.ru/html/2019/04/03/s_5ca475d0b251f/113073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4/03/s_5ca475d0b251f/1130734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448">
        <w:rPr>
          <w:b/>
          <w:bCs/>
          <w:color w:val="000000"/>
        </w:rPr>
        <w:t>ПРИЗНАКИ И СИМПТОМЫ УПОТРЕБЛЕНИЯ НАРКОТИКОВ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0B3448" w:rsidRPr="000B3448" w:rsidRDefault="000B3448" w:rsidP="000B344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Бледность кожи</w:t>
      </w:r>
    </w:p>
    <w:p w:rsidR="000B3448" w:rsidRPr="000B3448" w:rsidRDefault="000B3448" w:rsidP="000B344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Расширенные или суженные зрачки</w:t>
      </w:r>
    </w:p>
    <w:p w:rsidR="000B3448" w:rsidRPr="000B3448" w:rsidRDefault="000B3448" w:rsidP="000B344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Покрасневшие или мутные глаза</w:t>
      </w:r>
    </w:p>
    <w:p w:rsidR="000B3448" w:rsidRPr="000B3448" w:rsidRDefault="000B3448" w:rsidP="000B344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Замедленная речь</w:t>
      </w:r>
    </w:p>
    <w:p w:rsidR="000B3448" w:rsidRPr="000B3448" w:rsidRDefault="000B3448" w:rsidP="000B344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Плохая координация движений</w:t>
      </w:r>
    </w:p>
    <w:p w:rsidR="000B3448" w:rsidRPr="000B3448" w:rsidRDefault="000B3448" w:rsidP="000B344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Следы от уколов</w:t>
      </w:r>
    </w:p>
    <w:p w:rsidR="000B3448" w:rsidRPr="000B3448" w:rsidRDefault="000B3448" w:rsidP="000B344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Свернутые в трубочку бумажки</w:t>
      </w:r>
    </w:p>
    <w:p w:rsidR="000B3448" w:rsidRPr="000B3448" w:rsidRDefault="000B3448" w:rsidP="000B344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Шприцы, маленькие ложечки, капсулы. Бутылочки</w:t>
      </w:r>
    </w:p>
    <w:p w:rsidR="000B3448" w:rsidRPr="000B3448" w:rsidRDefault="000B3448" w:rsidP="000B344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Нарастающее безразличие</w:t>
      </w:r>
    </w:p>
    <w:p w:rsidR="000B3448" w:rsidRPr="000B3448" w:rsidRDefault="000B3448" w:rsidP="000B344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Уходы из дома и прогулы в школе</w:t>
      </w:r>
    </w:p>
    <w:p w:rsidR="000B3448" w:rsidRPr="000B3448" w:rsidRDefault="000B3448" w:rsidP="000B344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Ухудшение памяти</w:t>
      </w:r>
    </w:p>
    <w:p w:rsidR="000B3448" w:rsidRPr="000B3448" w:rsidRDefault="000B3448" w:rsidP="000B344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Невозможность сосредоточиться</w:t>
      </w:r>
    </w:p>
    <w:p w:rsidR="000B3448" w:rsidRPr="000B3448" w:rsidRDefault="000B3448" w:rsidP="000B344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Частая и резкая смена настроения</w:t>
      </w:r>
    </w:p>
    <w:p w:rsidR="000B3448" w:rsidRPr="000B3448" w:rsidRDefault="000B3448" w:rsidP="000B344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Нарастающая скрытность и лживость</w:t>
      </w:r>
    </w:p>
    <w:p w:rsidR="000B3448" w:rsidRPr="000B3448" w:rsidRDefault="000B3448" w:rsidP="000B3448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Неряшливость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3448">
        <w:rPr>
          <w:b/>
          <w:bCs/>
          <w:color w:val="000000"/>
        </w:rPr>
        <w:t>Эти симптомы являются косвенными. Для подтверждения злоупотребления наркотиками и зависимости от них необходима консультация врача-нарколога.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3448">
        <w:rPr>
          <w:b/>
          <w:bCs/>
          <w:color w:val="000000"/>
          <w:u w:val="single"/>
        </w:rPr>
        <w:t>ЧТО ДЕЛАТЬ, ЕСЛИ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B3448">
        <w:rPr>
          <w:b/>
          <w:bCs/>
          <w:color w:val="000000"/>
          <w:u w:val="single"/>
        </w:rPr>
        <w:t>ВОЗНИКЛИ ПОДОЗРЕНИЯ?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Не отрицайте Ваши подозрения.</w:t>
      </w:r>
    </w:p>
    <w:p w:rsidR="000B3448" w:rsidRPr="000B3448" w:rsidRDefault="000B3448" w:rsidP="000B3448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Не паникуйте. Если даже Ваш ребенок попробовал наркотик, это еще не значит, что он наркоман.</w:t>
      </w:r>
    </w:p>
    <w:p w:rsidR="000B3448" w:rsidRPr="000B3448" w:rsidRDefault="000B3448" w:rsidP="000B3448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Не набрасывайтесь на ребенка с обвинениями.</w:t>
      </w:r>
    </w:p>
    <w:p w:rsidR="000B3448" w:rsidRPr="000B3448" w:rsidRDefault="000B3448" w:rsidP="000B3448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noProof/>
          <w:color w:val="000000"/>
        </w:rPr>
        <w:lastRenderedPageBreak/>
        <w:drawing>
          <wp:inline distT="0" distB="0" distL="0" distR="0">
            <wp:extent cx="685800" cy="971550"/>
            <wp:effectExtent l="19050" t="0" r="0" b="0"/>
            <wp:docPr id="3" name="Рисунок 3" descr="https://fsd.multiurok.ru/html/2019/04/03/s_5ca475d0b251f/113073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4/03/s_5ca475d0b251f/1130734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3448">
        <w:rPr>
          <w:color w:val="000000"/>
        </w:rPr>
        <w:t>Поговорите с ребенком честно и доверительно. Не начинайте разговор, пока Вы не справились с Вашими чувствами.</w:t>
      </w:r>
    </w:p>
    <w:p w:rsidR="000B3448" w:rsidRPr="000B3448" w:rsidRDefault="000B3448" w:rsidP="000B3448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Важно, чтобы Вы сами были образцом для подражания. Ваш ребенок видит ежедневно, как Вы справляетесь сами с Вашими зависимостями, пусть даже и не такими опасными, как наркотик.</w:t>
      </w:r>
    </w:p>
    <w:p w:rsidR="000B3448" w:rsidRPr="000B3448" w:rsidRDefault="000B3448" w:rsidP="000B344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B3448" w:rsidRPr="000B3448" w:rsidRDefault="000B3448" w:rsidP="000B3448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B3448">
        <w:rPr>
          <w:color w:val="000000"/>
        </w:rPr>
        <w:t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p w:rsidR="007628DF" w:rsidRPr="000B3448" w:rsidRDefault="007628DF">
      <w:pPr>
        <w:rPr>
          <w:rFonts w:ascii="Times New Roman" w:hAnsi="Times New Roman" w:cs="Times New Roman"/>
          <w:sz w:val="24"/>
          <w:szCs w:val="24"/>
        </w:rPr>
      </w:pPr>
    </w:p>
    <w:sectPr w:rsidR="007628DF" w:rsidRPr="000B3448" w:rsidSect="0076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876"/>
    <w:multiLevelType w:val="multilevel"/>
    <w:tmpl w:val="68EC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E0824"/>
    <w:multiLevelType w:val="multilevel"/>
    <w:tmpl w:val="F322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D6F17"/>
    <w:multiLevelType w:val="multilevel"/>
    <w:tmpl w:val="0E20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56322"/>
    <w:multiLevelType w:val="multilevel"/>
    <w:tmpl w:val="C64A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61B8F"/>
    <w:multiLevelType w:val="multilevel"/>
    <w:tmpl w:val="DE1C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55B9E"/>
    <w:multiLevelType w:val="multilevel"/>
    <w:tmpl w:val="1DC0C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F7187"/>
    <w:multiLevelType w:val="multilevel"/>
    <w:tmpl w:val="544E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B109FF"/>
    <w:multiLevelType w:val="multilevel"/>
    <w:tmpl w:val="559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DD4932"/>
    <w:multiLevelType w:val="multilevel"/>
    <w:tmpl w:val="8A1C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AF6FBF"/>
    <w:multiLevelType w:val="multilevel"/>
    <w:tmpl w:val="A0EE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EB1EED"/>
    <w:multiLevelType w:val="multilevel"/>
    <w:tmpl w:val="4F20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85D7D"/>
    <w:multiLevelType w:val="multilevel"/>
    <w:tmpl w:val="BB04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36305"/>
    <w:multiLevelType w:val="multilevel"/>
    <w:tmpl w:val="19F41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BF78BA"/>
    <w:multiLevelType w:val="multilevel"/>
    <w:tmpl w:val="A560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82644A"/>
    <w:multiLevelType w:val="multilevel"/>
    <w:tmpl w:val="C744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15A92"/>
    <w:multiLevelType w:val="multilevel"/>
    <w:tmpl w:val="DABE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5"/>
  </w:num>
  <w:num w:numId="5">
    <w:abstractNumId w:val="8"/>
  </w:num>
  <w:num w:numId="6">
    <w:abstractNumId w:val="13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6"/>
  </w:num>
  <w:num w:numId="13">
    <w:abstractNumId w:val="11"/>
  </w:num>
  <w:num w:numId="14">
    <w:abstractNumId w:val="3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448"/>
    <w:rsid w:val="000B3448"/>
    <w:rsid w:val="0076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448"/>
    <w:rPr>
      <w:rFonts w:ascii="Tahoma" w:hAnsi="Tahoma" w:cs="Tahoma"/>
      <w:sz w:val="16"/>
      <w:szCs w:val="16"/>
    </w:rPr>
  </w:style>
  <w:style w:type="paragraph" w:styleId="a6">
    <w:name w:val="No Spacing"/>
    <w:basedOn w:val="a"/>
    <w:link w:val="a7"/>
    <w:uiPriority w:val="1"/>
    <w:qFormat/>
    <w:rsid w:val="000B3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0B3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5pt">
    <w:name w:val="Основной текст + 6;5 pt;Полужирный"/>
    <w:basedOn w:val="a0"/>
    <w:rsid w:val="000B344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1807</Words>
  <Characters>10302</Characters>
  <Application>Microsoft Office Word</Application>
  <DocSecurity>0</DocSecurity>
  <Lines>85</Lines>
  <Paragraphs>24</Paragraphs>
  <ScaleCrop>false</ScaleCrop>
  <Company>DG Win&amp;Soft</Company>
  <LinksUpToDate>false</LinksUpToDate>
  <CharactersWithSpaces>12085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1</cp:revision>
  <dcterms:created xsi:type="dcterms:W3CDTF">2025-02-10T08:02:00Z</dcterms:created>
  <dcterms:modified xsi:type="dcterms:W3CDTF">2025-02-10T08:04:00Z</dcterms:modified>
</cp:coreProperties>
</file>