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EF" w:rsidRDefault="006744EF" w:rsidP="006744EF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Утверждено </w:t>
      </w:r>
    </w:p>
    <w:p w:rsidR="006744EF" w:rsidRDefault="006744EF" w:rsidP="006744EF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приказом № 42-п от 26.10.2023 г.</w:t>
      </w:r>
    </w:p>
    <w:p w:rsidR="006744EF" w:rsidRDefault="006744EF" w:rsidP="006744EF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директора МБОУ «ООШ с.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Бешил-Ирзу</w:t>
      </w:r>
      <w:proofErr w:type="spellEnd"/>
      <w:r>
        <w:rPr>
          <w:rFonts w:ascii="Times New Roman" w:hAnsi="Times New Roman" w:cs="Times New Roman"/>
          <w:color w:val="000000"/>
          <w:sz w:val="28"/>
        </w:rPr>
        <w:t>»</w:t>
      </w:r>
    </w:p>
    <w:p w:rsidR="006744EF" w:rsidRDefault="006744EF" w:rsidP="006744EF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6744EF" w:rsidRDefault="006744EF" w:rsidP="006744EF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о школьном театре</w:t>
      </w:r>
    </w:p>
    <w:p w:rsidR="006744EF" w:rsidRDefault="006744EF" w:rsidP="006744E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разработано в соответствии с Федеральным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законом «Об образовании в Российской Федерации» </w:t>
      </w:r>
      <w:r w:rsidRPr="00EB19A8">
        <w:rPr>
          <w:rFonts w:ascii="Times New Roman" w:hAnsi="Times New Roman" w:cs="Times New Roman"/>
          <w:color w:val="0D0D0D"/>
          <w:sz w:val="28"/>
        </w:rPr>
        <w:t>от 29.12.2012 №273 ФЗ</w:t>
      </w:r>
      <w:r w:rsidRPr="00EB19A8">
        <w:rPr>
          <w:color w:val="0D0D0D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D0D0D"/>
          <w:sz w:val="28"/>
        </w:rPr>
        <w:t>(ред. От 30.12.2021г.), п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рограммы воспитания </w:t>
      </w:r>
      <w:r>
        <w:rPr>
          <w:rFonts w:ascii="Times New Roman" w:hAnsi="Times New Roman" w:cs="Times New Roman"/>
          <w:color w:val="000000"/>
          <w:sz w:val="28"/>
        </w:rPr>
        <w:t xml:space="preserve">МБОУ «ООШ с.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Бешил-Ирзу</w:t>
      </w:r>
      <w:proofErr w:type="spellEnd"/>
      <w:r>
        <w:rPr>
          <w:rFonts w:ascii="Times New Roman" w:hAnsi="Times New Roman" w:cs="Times New Roman"/>
          <w:color w:val="000000"/>
          <w:sz w:val="28"/>
        </w:rPr>
        <w:t>»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регулирует деятельность школьного театра.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может иметь свою символику.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возглавляет руководитель театра (</w:t>
      </w:r>
      <w:r>
        <w:rPr>
          <w:rFonts w:ascii="Times New Roman" w:hAnsi="Times New Roman" w:cs="Times New Roman"/>
          <w:color w:val="000000"/>
          <w:sz w:val="28"/>
        </w:rPr>
        <w:t>заместитель директора по воспитательной работе</w:t>
      </w:r>
      <w:r w:rsidRPr="00EB19A8">
        <w:rPr>
          <w:rFonts w:ascii="Times New Roman" w:hAnsi="Times New Roman" w:cs="Times New Roman"/>
          <w:color w:val="000000"/>
          <w:sz w:val="28"/>
        </w:rPr>
        <w:t>), назначенный руководителем образовательного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учреждения.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Руководитель театра подчиняется директору Школы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color w:val="000000"/>
          <w:sz w:val="28"/>
        </w:rPr>
        <w:t>Школьный театр участвует в реализации воспитательной программы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школы.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Помещением школьного театра определен учебный кабинет </w:t>
      </w:r>
      <w:r>
        <w:rPr>
          <w:rFonts w:ascii="Times New Roman" w:hAnsi="Times New Roman" w:cs="Times New Roman"/>
          <w:color w:val="000000"/>
          <w:sz w:val="28"/>
        </w:rPr>
        <w:t>начальных классов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Обучение и воспитание проходит на русском языке.</w:t>
      </w:r>
      <w:r w:rsidRPr="00EB19A8">
        <w:rPr>
          <w:color w:val="000000"/>
          <w:sz w:val="28"/>
          <w:szCs w:val="28"/>
        </w:rPr>
        <w:br/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2. Основные цели и задачи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Основная целевая установка школьного театра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– полноценное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эстетическое развитие и воспитание обучающихся средствами театрального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искусства, создание условий для приобщения их к истокам отечественной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мировой культуры и сплочения коллектива, расширение культурного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диапазона учеников, реализация творческого потенциала школьников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педагогов.</w:t>
      </w:r>
    </w:p>
    <w:p w:rsidR="006744EF" w:rsidRPr="00EB19A8" w:rsidRDefault="006744EF" w:rsidP="006744E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Основные задачи школьного театра: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комплексного развития творческого потенциала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учащихся,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формирования общей эстетической культуры.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формирования духовно-нравственной позиции.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работу с психофизическим аппаратом каждого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учащегося, обеспечивая возможности самовыражения 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для закрепления знаний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практических навыков, получаемых ими в ходе учебного процесса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lastRenderedPageBreak/>
        <w:t>формированию ключевых компетенций: умения учиться, умения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сотрудничать, умения работать с информацией.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овладеть основами актёрского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мастерства, выразительной сценической речи, концертмейстерской работы.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досуг школьников в рамках содержательного общения.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Вести пропаганду театрального искусства среди школьников.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Выявить и организовать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допрофессиональную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подготовку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одарённых детей и подростков в области театрального искусства.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Осуществлять сотрудничество с другими творческими объединениями.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3. Организация деятельности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 xml:space="preserve">Деятельность школьного театра заключается в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духовнонравственном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общении, в оказании помощи, учащимся в самовыражении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, участии в организации культурно-массовых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мероприятий, в постановке и показе широкому зрителю учебных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концертных программ, творческих мастерских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специальным дисциплинам, самостоятельных работ учащихся, а также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педагогов, как на своей стационарной площадке, так и на других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площадках, в том числе на выездах.</w:t>
      </w:r>
      <w:proofErr w:type="gramEnd"/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В периоды, свободные от занятий, репетиций и спектаклей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школьного театра, в его помещении могут в установленном порядке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проводиться другие мероприятия по распоряжению директора школы.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К видам деятельности школьного театра относятся: игровая,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познавательная,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- развлекательная деятельность (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досуговое</w:t>
      </w:r>
      <w:proofErr w:type="spellEnd"/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общение), проблемно-ценностное общение; художественное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(проектирование и подготовка спектаклей, концертов, отдельных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концертных номеров, мастерских, декораций, социальное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(проведение культурно-массовых мероприятий, спектакли, концерты).</w:t>
      </w:r>
      <w:proofErr w:type="gramEnd"/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организуется в следующих формах: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учебное занятие (групповое и индивидуальное), психофизический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тренинг, самостоятельная работа, репетиция, спектакль, конкурс, концерт,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выступления на концертах и других массовых мероприятиях, проект,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викторина, познавательная и социальная практика, экскурсия, посещение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концертов, и другие.</w:t>
      </w:r>
      <w:proofErr w:type="gramEnd"/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Наполняемость группы составляет </w:t>
      </w:r>
      <w:r>
        <w:rPr>
          <w:rFonts w:ascii="Times New Roman" w:hAnsi="Times New Roman" w:cs="Times New Roman"/>
          <w:color w:val="000000"/>
          <w:sz w:val="28"/>
        </w:rPr>
        <w:t>10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человек.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Объединения (группы) могут быть одновозрастными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разновозрастными.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lastRenderedPageBreak/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работу с детьми в течение всего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учебного года и в каникулярное время.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и проводит массовые мероприятия,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создает необходимые условия для совместной деятельности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родителей.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Продолжительность занятий определяются расписанием.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Занятия проводятся по группам или всем составом, а также в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индивидуальном порядке.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Расписание занятий театра составляется с учётом создания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наиболее благоприятного режима труда и отдыха детей, с учетом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пожеланий учащихся и их родителей, возрастных особенностей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установленных санитарно-гигиенических норм.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rFonts w:ascii="Times New Roman" w:hAnsi="Times New Roman" w:cs="Times New Roman"/>
          <w:color w:val="000000"/>
          <w:sz w:val="28"/>
        </w:rPr>
        <w:t>В работе школьного театра, при наличии условий и согласия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руководителя театра (педагога), могут участвовать совместно с детьми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представители), а также педагоги школы без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включения в основной состав.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proofErr w:type="gramStart"/>
      <w:r w:rsidRPr="00F86724">
        <w:rPr>
          <w:rFonts w:ascii="Times New Roman" w:hAnsi="Times New Roman" w:cs="Times New Roman"/>
          <w:color w:val="000000"/>
          <w:sz w:val="28"/>
        </w:rPr>
        <w:t>Содержание деятельности школьного учебного театра строится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соответствии с учебным планом и учебной (образовательной) программой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(программами), реализуемой (реализуемыми) в школьном театре.</w:t>
      </w:r>
      <w:proofErr w:type="gramEnd"/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Программа разрабатывается педагогом с учетом запросов детей,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потребностей семьи, потребностей образовательного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национально – культурных традиций, и утверждается в установленном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школе порядке.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proofErr w:type="gramStart"/>
      <w:r w:rsidRPr="00F86724">
        <w:rPr>
          <w:rFonts w:ascii="Times New Roman" w:hAnsi="Times New Roman" w:cs="Times New Roman"/>
          <w:color w:val="000000"/>
          <w:sz w:val="28"/>
        </w:rPr>
        <w:t>Педагог</w:t>
      </w:r>
      <w:proofErr w:type="gramEnd"/>
      <w:r w:rsidRPr="00F86724">
        <w:rPr>
          <w:rFonts w:ascii="Times New Roman" w:hAnsi="Times New Roman" w:cs="Times New Roman"/>
          <w:color w:val="000000"/>
          <w:sz w:val="28"/>
        </w:rPr>
        <w:t xml:space="preserve"> реализующий программу на базе школьного театра, вправе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выбирать по своему усмотрению технологии и методы, направленные на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 xml:space="preserve">достижение запланированных личностных, </w:t>
      </w:r>
      <w:proofErr w:type="spellStart"/>
      <w:r w:rsidRPr="00F86724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F86724">
        <w:rPr>
          <w:rFonts w:ascii="Times New Roman" w:hAnsi="Times New Roman" w:cs="Times New Roman"/>
          <w:color w:val="000000"/>
          <w:sz w:val="28"/>
        </w:rPr>
        <w:t xml:space="preserve">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предметных результатов. Ведущими при организации занятий являются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 действенного анализа, игровые технологии, а также различные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формы и методы театральной педагогики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Учёт образовательных достижений, учащихся в школьном учебном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театре осуществляется через отчёт педагога.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F86724">
        <w:rPr>
          <w:rFonts w:ascii="Times New Roman" w:hAnsi="Times New Roman" w:cs="Times New Roman"/>
          <w:b/>
          <w:bCs/>
          <w:color w:val="000000"/>
          <w:sz w:val="28"/>
        </w:rPr>
        <w:t>4. 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b/>
          <w:bCs/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Участниками образовательных отношений в школьном театре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являются обучающиеся школы, педагогический работник, родители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(законные представители).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lastRenderedPageBreak/>
        <w:br/>
      </w:r>
      <w:r w:rsidRPr="00F86724">
        <w:rPr>
          <w:rFonts w:ascii="Times New Roman" w:hAnsi="Times New Roman" w:cs="Times New Roman"/>
          <w:color w:val="000000"/>
          <w:sz w:val="28"/>
        </w:rPr>
        <w:t>Прием в школьный театр осуществляется по результатам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индивидуального отбора детей из числа обучающихся школы с учетом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творческих и физиологических данных.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детей, родителей (законных представителей),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педагогического работника определяются уставом учреждения,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Правилами внутреннего распорядка для учащихся и иными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предусмотренными уставом актами.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Отношения детей и персонала учреждения строятся на основе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сотрудничества, уважения личности ребенка и предоставления ему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свободы развития в соответствии с индивидуальными особенностями, 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 обязательным соблюдением расписания занятий и правил внутреннего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распорядка.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работников учреждения определяются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законодательством Российской Федерации, уставом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трудовым договором.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Все участники образовательных отношений обязаны уважительно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относиться друг к другу; бережно относиться к имуществу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образовательного учреждения.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Учащиеся обязаны регулярно посещать занятия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 учащихся обязаны создавать им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необходимые условия для успешного освоения детьми учебных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программ, реализуемых в школьном театре.</w:t>
      </w:r>
    </w:p>
    <w:p w:rsidR="006744EF" w:rsidRDefault="006744EF" w:rsidP="00674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 имеет право самостоятельно выбирать и использовать</w:t>
      </w:r>
      <w:r w:rsidRPr="00F86724"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методики обучения и воспитания.</w:t>
      </w:r>
    </w:p>
    <w:p w:rsidR="006744EF" w:rsidRDefault="006744EF" w:rsidP="006744EF">
      <w:pPr>
        <w:spacing w:after="0" w:line="240" w:lineRule="auto"/>
        <w:jc w:val="both"/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учебного театра планирует, организует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контролирует образовательный процесс, отвеча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F86724">
        <w:rPr>
          <w:rFonts w:ascii="Times New Roman" w:hAnsi="Times New Roman" w:cs="Times New Roman"/>
          <w:color w:val="000000"/>
          <w:sz w:val="28"/>
        </w:rPr>
        <w:t>т за качество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эффективность работы школьного театра, несёт ответственность за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реализацию программы в соответствии с планом и графиком процесса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образования.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театра несет ответственность за жизнь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здоровье детей во время образовательного процесса, за соблюдение норм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пожарной безопасности, техники безопасности, иные действия,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предусмотренные трудовым договором, законодательством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2502D5" w:rsidRDefault="002502D5"/>
    <w:sectPr w:rsidR="002502D5" w:rsidSect="00D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4EF"/>
    <w:rsid w:val="002502D5"/>
    <w:rsid w:val="0067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1112</Words>
  <Characters>6339</Characters>
  <Application>Microsoft Office Word</Application>
  <DocSecurity>0</DocSecurity>
  <Lines>52</Lines>
  <Paragraphs>14</Paragraphs>
  <ScaleCrop>false</ScaleCrop>
  <Company>DG Win&amp;Soft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2023-11-21T04:56:00Z</dcterms:created>
  <dcterms:modified xsi:type="dcterms:W3CDTF">2023-11-21T04:58:00Z</dcterms:modified>
</cp:coreProperties>
</file>